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F545" w14:textId="37187E21" w:rsidR="004570EA" w:rsidRPr="00D50FBE" w:rsidRDefault="004570EA" w:rsidP="00457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FBE">
        <w:rPr>
          <w:rFonts w:ascii="Times New Roman" w:hAnsi="Times New Roman"/>
          <w:sz w:val="24"/>
          <w:szCs w:val="24"/>
        </w:rPr>
        <w:t xml:space="preserve">Troškovnik za </w:t>
      </w:r>
      <w:r>
        <w:rPr>
          <w:rFonts w:ascii="Times New Roman" w:hAnsi="Times New Roman"/>
          <w:sz w:val="24"/>
          <w:szCs w:val="24"/>
        </w:rPr>
        <w:t>periodični servis vatrogasnih aparata</w:t>
      </w:r>
      <w:r w:rsidR="00FB2113">
        <w:rPr>
          <w:rFonts w:ascii="Times New Roman" w:hAnsi="Times New Roman"/>
          <w:sz w:val="24"/>
          <w:szCs w:val="24"/>
        </w:rPr>
        <w:t xml:space="preserve"> u 202</w:t>
      </w:r>
      <w:r w:rsidR="00061E20">
        <w:rPr>
          <w:rFonts w:ascii="Times New Roman" w:hAnsi="Times New Roman"/>
          <w:sz w:val="24"/>
          <w:szCs w:val="24"/>
        </w:rPr>
        <w:t>6</w:t>
      </w:r>
      <w:r w:rsidR="00FB2113">
        <w:rPr>
          <w:rFonts w:ascii="Times New Roman" w:hAnsi="Times New Roman"/>
          <w:sz w:val="24"/>
          <w:szCs w:val="24"/>
        </w:rPr>
        <w:t>. godini</w:t>
      </w:r>
    </w:p>
    <w:p w14:paraId="38392CF6" w14:textId="77777777" w:rsidR="004570EA" w:rsidRPr="00D50FBE" w:rsidRDefault="004570EA" w:rsidP="004570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649"/>
        <w:gridCol w:w="968"/>
        <w:gridCol w:w="974"/>
        <w:gridCol w:w="1272"/>
        <w:gridCol w:w="1080"/>
      </w:tblGrid>
      <w:tr w:rsidR="00FF20BB" w:rsidRPr="00D50FBE" w14:paraId="5EFD4883" w14:textId="09F1B507" w:rsidTr="00F27FC8">
        <w:trPr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</w:tcBorders>
          </w:tcPr>
          <w:p w14:paraId="047EAB7E" w14:textId="77777777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 w:rsidRPr="00D50FBE">
              <w:rPr>
                <w:rFonts w:ascii="Times New Roman" w:hAnsi="Times New Roman"/>
              </w:rPr>
              <w:t>Redni broj</w:t>
            </w:r>
          </w:p>
        </w:tc>
        <w:tc>
          <w:tcPr>
            <w:tcW w:w="2649" w:type="dxa"/>
            <w:tcBorders>
              <w:top w:val="single" w:sz="12" w:space="0" w:color="auto"/>
            </w:tcBorders>
          </w:tcPr>
          <w:p w14:paraId="0A85B740" w14:textId="77777777" w:rsidR="00FF20BB" w:rsidRPr="00D50FBE" w:rsidRDefault="00FF20BB" w:rsidP="006B0DB4">
            <w:pPr>
              <w:spacing w:before="120"/>
              <w:rPr>
                <w:rFonts w:ascii="Times New Roman" w:hAnsi="Times New Roman"/>
              </w:rPr>
            </w:pPr>
            <w:r w:rsidRPr="00D50FBE">
              <w:rPr>
                <w:rFonts w:ascii="Times New Roman" w:hAnsi="Times New Roman"/>
              </w:rPr>
              <w:t>Naziv</w:t>
            </w:r>
          </w:p>
        </w:tc>
        <w:tc>
          <w:tcPr>
            <w:tcW w:w="968" w:type="dxa"/>
            <w:tcBorders>
              <w:top w:val="single" w:sz="12" w:space="0" w:color="auto"/>
            </w:tcBorders>
          </w:tcPr>
          <w:p w14:paraId="46D3C7C0" w14:textId="77777777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 w:rsidRPr="00D50FBE">
              <w:rPr>
                <w:rFonts w:ascii="Times New Roman" w:hAnsi="Times New Roman"/>
              </w:rPr>
              <w:t>Jedinica mjere</w:t>
            </w:r>
          </w:p>
        </w:tc>
        <w:tc>
          <w:tcPr>
            <w:tcW w:w="974" w:type="dxa"/>
            <w:tcBorders>
              <w:top w:val="single" w:sz="12" w:space="0" w:color="auto"/>
            </w:tcBorders>
          </w:tcPr>
          <w:p w14:paraId="45A2DEC0" w14:textId="77777777" w:rsidR="00FF20BB" w:rsidRPr="00D50FBE" w:rsidRDefault="00FF20BB" w:rsidP="006B0DB4">
            <w:pPr>
              <w:spacing w:before="120"/>
              <w:jc w:val="center"/>
              <w:rPr>
                <w:rFonts w:ascii="Times New Roman" w:hAnsi="Times New Roman"/>
              </w:rPr>
            </w:pPr>
            <w:r w:rsidRPr="00D50FBE">
              <w:rPr>
                <w:rFonts w:ascii="Times New Roman" w:hAnsi="Times New Roman"/>
              </w:rPr>
              <w:t>Količina</w:t>
            </w:r>
          </w:p>
        </w:tc>
        <w:tc>
          <w:tcPr>
            <w:tcW w:w="1272" w:type="dxa"/>
            <w:tcBorders>
              <w:top w:val="single" w:sz="12" w:space="0" w:color="auto"/>
            </w:tcBorders>
          </w:tcPr>
          <w:p w14:paraId="35DD9ABD" w14:textId="77777777" w:rsidR="00FF20BB" w:rsidRDefault="00FF20BB" w:rsidP="006B0DB4">
            <w:pPr>
              <w:jc w:val="center"/>
              <w:rPr>
                <w:rFonts w:ascii="Times New Roman" w:hAnsi="Times New Roman"/>
              </w:rPr>
            </w:pPr>
            <w:r w:rsidRPr="00D50FBE">
              <w:rPr>
                <w:rFonts w:ascii="Times New Roman" w:hAnsi="Times New Roman"/>
              </w:rPr>
              <w:t>Jedinična cijena</w:t>
            </w:r>
          </w:p>
          <w:p w14:paraId="144848F7" w14:textId="50D6C2ED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</w:tcPr>
          <w:p w14:paraId="18BA91A8" w14:textId="6B02F5A0" w:rsidR="00FF20BB" w:rsidRPr="00D50FBE" w:rsidRDefault="00FF20BB" w:rsidP="006B0DB4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</w:tr>
      <w:tr w:rsidR="00FF20BB" w:rsidRPr="00D50FBE" w14:paraId="1A1CC8BF" w14:textId="487291C7" w:rsidTr="00F27FC8">
        <w:trPr>
          <w:jc w:val="center"/>
        </w:trPr>
        <w:tc>
          <w:tcPr>
            <w:tcW w:w="783" w:type="dxa"/>
            <w:tcBorders>
              <w:left w:val="single" w:sz="12" w:space="0" w:color="auto"/>
            </w:tcBorders>
          </w:tcPr>
          <w:p w14:paraId="35D3A8AD" w14:textId="77777777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 w:rsidRPr="00D50FBE">
              <w:rPr>
                <w:rFonts w:ascii="Times New Roman" w:hAnsi="Times New Roman"/>
              </w:rPr>
              <w:t>1.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BB95" w14:textId="77777777" w:rsidR="00FF20BB" w:rsidRPr="00D50FBE" w:rsidRDefault="00FF20BB" w:rsidP="006B0D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Periodični-unutarnji  servis aparata tip S-9 – prah sa bočicom</w:t>
            </w:r>
          </w:p>
        </w:tc>
        <w:tc>
          <w:tcPr>
            <w:tcW w:w="968" w:type="dxa"/>
          </w:tcPr>
          <w:p w14:paraId="14FB0897" w14:textId="77777777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kpl</w:t>
            </w:r>
          </w:p>
        </w:tc>
        <w:tc>
          <w:tcPr>
            <w:tcW w:w="974" w:type="dxa"/>
          </w:tcPr>
          <w:p w14:paraId="7D854AF0" w14:textId="32C8AFA8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272" w:type="dxa"/>
          </w:tcPr>
          <w:p w14:paraId="7D98E154" w14:textId="77777777" w:rsidR="00FF20BB" w:rsidRPr="00D50FBE" w:rsidRDefault="00FF20BB" w:rsidP="006B0DB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6E4F5E86" w14:textId="77777777" w:rsidR="00FF20BB" w:rsidRPr="00D50FBE" w:rsidRDefault="00FF20BB" w:rsidP="006B0DB4">
            <w:pPr>
              <w:rPr>
                <w:rFonts w:ascii="Times New Roman" w:hAnsi="Times New Roman"/>
              </w:rPr>
            </w:pPr>
          </w:p>
        </w:tc>
      </w:tr>
      <w:tr w:rsidR="00FF20BB" w:rsidRPr="00D50FBE" w14:paraId="7D30AB8D" w14:textId="75EA35B6" w:rsidTr="00F27FC8">
        <w:trPr>
          <w:jc w:val="center"/>
        </w:trPr>
        <w:tc>
          <w:tcPr>
            <w:tcW w:w="783" w:type="dxa"/>
            <w:tcBorders>
              <w:left w:val="single" w:sz="12" w:space="0" w:color="auto"/>
            </w:tcBorders>
          </w:tcPr>
          <w:p w14:paraId="5D4E19E2" w14:textId="77777777" w:rsidR="00FF20BB" w:rsidRPr="00D50FBE" w:rsidRDefault="00FF20BB" w:rsidP="006B0DB4">
            <w:pPr>
              <w:spacing w:before="120"/>
              <w:jc w:val="center"/>
              <w:rPr>
                <w:rFonts w:ascii="Times New Roman" w:hAnsi="Times New Roman"/>
              </w:rPr>
            </w:pPr>
            <w:r w:rsidRPr="00D50FBE">
              <w:rPr>
                <w:rFonts w:ascii="Times New Roman" w:hAnsi="Times New Roman"/>
              </w:rPr>
              <w:t>2.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CC6B" w14:textId="65396681" w:rsidR="00FF20BB" w:rsidRPr="00D50FBE" w:rsidRDefault="00FF20BB" w:rsidP="006B0D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Periodični-unutarnji  servis aparata tip P-9 prah (sa N2)</w:t>
            </w:r>
          </w:p>
        </w:tc>
        <w:tc>
          <w:tcPr>
            <w:tcW w:w="968" w:type="dxa"/>
          </w:tcPr>
          <w:p w14:paraId="7C05EC20" w14:textId="77777777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kpl</w:t>
            </w:r>
          </w:p>
        </w:tc>
        <w:tc>
          <w:tcPr>
            <w:tcW w:w="974" w:type="dxa"/>
          </w:tcPr>
          <w:p w14:paraId="0A407DDE" w14:textId="316AF981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2" w:type="dxa"/>
          </w:tcPr>
          <w:p w14:paraId="67295309" w14:textId="77777777" w:rsidR="00FF20BB" w:rsidRPr="00D50FBE" w:rsidRDefault="00FF20BB" w:rsidP="006B0DB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351B6AD9" w14:textId="77777777" w:rsidR="00FF20BB" w:rsidRPr="00D50FBE" w:rsidRDefault="00FF20BB" w:rsidP="006B0DB4">
            <w:pPr>
              <w:rPr>
                <w:rFonts w:ascii="Times New Roman" w:hAnsi="Times New Roman"/>
              </w:rPr>
            </w:pPr>
          </w:p>
        </w:tc>
      </w:tr>
      <w:tr w:rsidR="00FF20BB" w:rsidRPr="00D50FBE" w14:paraId="6DF397EC" w14:textId="77DED7AD" w:rsidTr="00F27FC8">
        <w:trPr>
          <w:jc w:val="center"/>
        </w:trPr>
        <w:tc>
          <w:tcPr>
            <w:tcW w:w="783" w:type="dxa"/>
            <w:tcBorders>
              <w:left w:val="single" w:sz="12" w:space="0" w:color="auto"/>
            </w:tcBorders>
          </w:tcPr>
          <w:p w14:paraId="4F323B1B" w14:textId="77777777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 w:rsidRPr="00D50FBE">
              <w:rPr>
                <w:rFonts w:ascii="Times New Roman" w:hAnsi="Times New Roman"/>
              </w:rPr>
              <w:t>3.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5073" w14:textId="77777777" w:rsidR="00FF20BB" w:rsidRPr="00D50FBE" w:rsidRDefault="00FF20BB" w:rsidP="006B0D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Periodični servis aparata tip CO</w:t>
            </w:r>
            <w:r w:rsidRPr="009C5F55"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 xml:space="preserve">-5 </w:t>
            </w:r>
          </w:p>
        </w:tc>
        <w:tc>
          <w:tcPr>
            <w:tcW w:w="968" w:type="dxa"/>
          </w:tcPr>
          <w:p w14:paraId="3AA53D38" w14:textId="77777777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kpl</w:t>
            </w:r>
          </w:p>
        </w:tc>
        <w:tc>
          <w:tcPr>
            <w:tcW w:w="974" w:type="dxa"/>
          </w:tcPr>
          <w:p w14:paraId="702A6754" w14:textId="4A7F0210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2" w:type="dxa"/>
          </w:tcPr>
          <w:p w14:paraId="25CB077D" w14:textId="77777777" w:rsidR="00FF20BB" w:rsidRPr="00D50FBE" w:rsidRDefault="00FF20BB" w:rsidP="006B0DB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3B0507AD" w14:textId="77777777" w:rsidR="00FF20BB" w:rsidRPr="00D50FBE" w:rsidRDefault="00FF20BB" w:rsidP="006B0DB4">
            <w:pPr>
              <w:rPr>
                <w:rFonts w:ascii="Times New Roman" w:hAnsi="Times New Roman"/>
              </w:rPr>
            </w:pPr>
          </w:p>
        </w:tc>
      </w:tr>
      <w:tr w:rsidR="00FF20BB" w:rsidRPr="00D50FBE" w14:paraId="7CB6B9A2" w14:textId="4B044D31" w:rsidTr="00F27FC8">
        <w:trPr>
          <w:jc w:val="center"/>
        </w:trPr>
        <w:tc>
          <w:tcPr>
            <w:tcW w:w="783" w:type="dxa"/>
            <w:tcBorders>
              <w:left w:val="single" w:sz="12" w:space="0" w:color="auto"/>
            </w:tcBorders>
          </w:tcPr>
          <w:p w14:paraId="351823F5" w14:textId="77777777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 w:rsidRPr="00D50FBE">
              <w:rPr>
                <w:rFonts w:ascii="Times New Roman" w:hAnsi="Times New Roman"/>
              </w:rPr>
              <w:t>4.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4524" w14:textId="77777777" w:rsidR="00FF20BB" w:rsidRPr="00D50FBE" w:rsidRDefault="00FF20BB" w:rsidP="006B0D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Periodični servis aparata tip CO2-10</w:t>
            </w:r>
          </w:p>
        </w:tc>
        <w:tc>
          <w:tcPr>
            <w:tcW w:w="968" w:type="dxa"/>
          </w:tcPr>
          <w:p w14:paraId="75F17FCB" w14:textId="77777777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kpl</w:t>
            </w:r>
          </w:p>
        </w:tc>
        <w:tc>
          <w:tcPr>
            <w:tcW w:w="974" w:type="dxa"/>
          </w:tcPr>
          <w:p w14:paraId="4CC0898E" w14:textId="77777777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</w:tcPr>
          <w:p w14:paraId="1169DB57" w14:textId="77777777" w:rsidR="00FF20BB" w:rsidRPr="00D50FBE" w:rsidRDefault="00FF20BB" w:rsidP="006B0DB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7F12265E" w14:textId="77777777" w:rsidR="00FF20BB" w:rsidRPr="00D50FBE" w:rsidRDefault="00FF20BB" w:rsidP="006B0DB4">
            <w:pPr>
              <w:rPr>
                <w:rFonts w:ascii="Times New Roman" w:hAnsi="Times New Roman"/>
              </w:rPr>
            </w:pPr>
          </w:p>
        </w:tc>
      </w:tr>
      <w:tr w:rsidR="00FF20BB" w:rsidRPr="00D50FBE" w14:paraId="52015989" w14:textId="7656CE9E" w:rsidTr="00F27FC8">
        <w:trPr>
          <w:jc w:val="center"/>
        </w:trPr>
        <w:tc>
          <w:tcPr>
            <w:tcW w:w="783" w:type="dxa"/>
            <w:tcBorders>
              <w:left w:val="single" w:sz="12" w:space="0" w:color="auto"/>
            </w:tcBorders>
          </w:tcPr>
          <w:p w14:paraId="08FC85B9" w14:textId="77777777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 w:rsidRPr="00D50FBE">
              <w:rPr>
                <w:rFonts w:ascii="Times New Roman" w:hAnsi="Times New Roman"/>
              </w:rPr>
              <w:t>5.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C613" w14:textId="4A0633BF" w:rsidR="00FF20BB" w:rsidRPr="00D50FBE" w:rsidRDefault="00FF20BB" w:rsidP="006B0D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Periodični servis aparata tip P-50 – prah (sa N2)</w:t>
            </w:r>
          </w:p>
        </w:tc>
        <w:tc>
          <w:tcPr>
            <w:tcW w:w="968" w:type="dxa"/>
          </w:tcPr>
          <w:p w14:paraId="3195A5C3" w14:textId="77777777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kpl</w:t>
            </w:r>
          </w:p>
        </w:tc>
        <w:tc>
          <w:tcPr>
            <w:tcW w:w="974" w:type="dxa"/>
          </w:tcPr>
          <w:p w14:paraId="55050208" w14:textId="77777777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</w:tcPr>
          <w:p w14:paraId="3C2BBEBA" w14:textId="77777777" w:rsidR="00FF20BB" w:rsidRPr="00D50FBE" w:rsidRDefault="00FF20BB" w:rsidP="006B0DB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7B4187F1" w14:textId="77777777" w:rsidR="00FF20BB" w:rsidRPr="00D50FBE" w:rsidRDefault="00FF20BB" w:rsidP="006B0DB4">
            <w:pPr>
              <w:rPr>
                <w:rFonts w:ascii="Times New Roman" w:hAnsi="Times New Roman"/>
              </w:rPr>
            </w:pPr>
          </w:p>
        </w:tc>
      </w:tr>
      <w:tr w:rsidR="00FF20BB" w:rsidRPr="00D50FBE" w14:paraId="273FD187" w14:textId="1C093532" w:rsidTr="00F27FC8">
        <w:trPr>
          <w:jc w:val="center"/>
        </w:trPr>
        <w:tc>
          <w:tcPr>
            <w:tcW w:w="783" w:type="dxa"/>
            <w:tcBorders>
              <w:left w:val="single" w:sz="12" w:space="0" w:color="auto"/>
            </w:tcBorders>
          </w:tcPr>
          <w:p w14:paraId="18D4CFCA" w14:textId="7330CDDB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24E4" w14:textId="5B45A921" w:rsidR="00FF20BB" w:rsidRPr="00D50FBE" w:rsidRDefault="00FF20BB" w:rsidP="006B0D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Unutarnji pregled vatrogasnih aparata S-9, P-9</w:t>
            </w:r>
          </w:p>
        </w:tc>
        <w:tc>
          <w:tcPr>
            <w:tcW w:w="968" w:type="dxa"/>
          </w:tcPr>
          <w:p w14:paraId="47411864" w14:textId="77777777" w:rsidR="00FF20BB" w:rsidRDefault="00FF20BB" w:rsidP="006B0DB4">
            <w:pPr>
              <w:jc w:val="center"/>
              <w:rPr>
                <w:rFonts w:ascii="Times New Roman" w:hAnsi="Times New Roman"/>
              </w:rPr>
            </w:pPr>
          </w:p>
          <w:p w14:paraId="6678149E" w14:textId="3635A431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Kpl</w:t>
            </w:r>
          </w:p>
        </w:tc>
        <w:tc>
          <w:tcPr>
            <w:tcW w:w="974" w:type="dxa"/>
          </w:tcPr>
          <w:p w14:paraId="74C54F56" w14:textId="77777777" w:rsidR="00FF20BB" w:rsidRDefault="00FF20BB" w:rsidP="006B0DB4">
            <w:pPr>
              <w:jc w:val="center"/>
              <w:rPr>
                <w:rFonts w:ascii="Times New Roman" w:hAnsi="Times New Roman"/>
              </w:rPr>
            </w:pPr>
          </w:p>
          <w:p w14:paraId="27BBF0C7" w14:textId="1578708B" w:rsidR="00FF20BB" w:rsidRPr="00D50FBE" w:rsidRDefault="00FF20BB" w:rsidP="006B0D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272" w:type="dxa"/>
          </w:tcPr>
          <w:p w14:paraId="7010D40A" w14:textId="77777777" w:rsidR="00FF20BB" w:rsidRPr="00D50FBE" w:rsidRDefault="00FF20BB" w:rsidP="006B0DB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284A7065" w14:textId="77777777" w:rsidR="00FF20BB" w:rsidRPr="00D50FBE" w:rsidRDefault="00FF20BB" w:rsidP="006B0DB4">
            <w:pPr>
              <w:rPr>
                <w:rFonts w:ascii="Times New Roman" w:hAnsi="Times New Roman"/>
              </w:rPr>
            </w:pPr>
          </w:p>
        </w:tc>
      </w:tr>
    </w:tbl>
    <w:p w14:paraId="5656021B" w14:textId="77777777" w:rsidR="004570EA" w:rsidRPr="00D50FBE" w:rsidRDefault="004570EA" w:rsidP="004570EA">
      <w:pPr>
        <w:spacing w:after="0"/>
        <w:rPr>
          <w:rFonts w:ascii="Times New Roman" w:hAnsi="Times New Roman"/>
          <w:vanish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559"/>
      </w:tblGrid>
      <w:tr w:rsidR="004570EA" w:rsidRPr="00D50FBE" w14:paraId="7DC219B6" w14:textId="77777777" w:rsidTr="006B0DB4">
        <w:trPr>
          <w:trHeight w:val="310"/>
        </w:trPr>
        <w:tc>
          <w:tcPr>
            <w:tcW w:w="751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C9BAC63" w14:textId="77777777" w:rsidR="004570EA" w:rsidRPr="00D50FBE" w:rsidRDefault="004570EA" w:rsidP="006B0DB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50FBE">
              <w:rPr>
                <w:rFonts w:ascii="Times New Roman" w:hAnsi="Times New Roman"/>
                <w:b/>
                <w:sz w:val="24"/>
                <w:szCs w:val="24"/>
              </w:rPr>
              <w:t>UKUPNO (bez PDV-a):</w:t>
            </w:r>
          </w:p>
          <w:p w14:paraId="667EC59F" w14:textId="517ADD39" w:rsidR="004570EA" w:rsidRPr="00D50FBE" w:rsidRDefault="004570EA" w:rsidP="006B0DB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50FBE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F27FC8">
              <w:rPr>
                <w:rFonts w:ascii="Times New Roman" w:hAnsi="Times New Roman"/>
                <w:b/>
                <w:sz w:val="24"/>
                <w:szCs w:val="24"/>
              </w:rPr>
              <w:t>DV</w:t>
            </w:r>
          </w:p>
          <w:p w14:paraId="28704C50" w14:textId="65B70DFD" w:rsidR="004570EA" w:rsidRPr="00D50FBE" w:rsidRDefault="004570EA" w:rsidP="006B0DB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2C73F3" w14:textId="77777777" w:rsidR="004570EA" w:rsidRPr="00D50FBE" w:rsidRDefault="004570EA" w:rsidP="006B0DB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50FBE">
              <w:rPr>
                <w:rFonts w:ascii="Times New Roman" w:hAnsi="Times New Roman"/>
                <w:b/>
                <w:sz w:val="24"/>
                <w:szCs w:val="24"/>
              </w:rPr>
              <w:t>UKUPNO (s PDV-om):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917C7" w14:textId="77777777" w:rsidR="004570EA" w:rsidRPr="00D50FBE" w:rsidRDefault="004570EA" w:rsidP="006B0DB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70EA" w:rsidRPr="00D50FBE" w14:paraId="2B0C6037" w14:textId="77777777" w:rsidTr="006B0DB4">
        <w:trPr>
          <w:trHeight w:val="268"/>
        </w:trPr>
        <w:tc>
          <w:tcPr>
            <w:tcW w:w="75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FF3313" w14:textId="77777777" w:rsidR="004570EA" w:rsidRPr="00D50FBE" w:rsidRDefault="004570EA" w:rsidP="006B0DB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74C06" w14:textId="77777777" w:rsidR="004570EA" w:rsidRPr="00D50FBE" w:rsidRDefault="004570EA" w:rsidP="006B0DB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70EA" w:rsidRPr="00D50FBE" w14:paraId="221F7B0E" w14:textId="77777777" w:rsidTr="006B0DB4">
        <w:trPr>
          <w:trHeight w:val="254"/>
        </w:trPr>
        <w:tc>
          <w:tcPr>
            <w:tcW w:w="75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3F640" w14:textId="77777777" w:rsidR="004570EA" w:rsidRPr="00D50FBE" w:rsidRDefault="004570EA" w:rsidP="006B0DB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AA7AE" w14:textId="77777777" w:rsidR="004570EA" w:rsidRPr="00D50FBE" w:rsidRDefault="004570EA" w:rsidP="006B0DB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CC08E72" w14:textId="77777777" w:rsidR="004570EA" w:rsidRPr="00D50FBE" w:rsidRDefault="004570EA" w:rsidP="004570EA">
      <w:pPr>
        <w:rPr>
          <w:rFonts w:ascii="Times New Roman" w:hAnsi="Times New Roman"/>
          <w:b/>
        </w:rPr>
      </w:pPr>
    </w:p>
    <w:p w14:paraId="72257464" w14:textId="77777777" w:rsidR="004570EA" w:rsidRPr="00D50FBE" w:rsidRDefault="004570EA" w:rsidP="004570EA">
      <w:pPr>
        <w:rPr>
          <w:rFonts w:ascii="Times New Roman" w:hAnsi="Times New Roman"/>
          <w:b/>
        </w:rPr>
      </w:pPr>
    </w:p>
    <w:p w14:paraId="21EF1D63" w14:textId="77777777" w:rsidR="004570EA" w:rsidRPr="00D50FBE" w:rsidRDefault="004570EA" w:rsidP="004570EA">
      <w:pPr>
        <w:tabs>
          <w:tab w:val="left" w:pos="709"/>
          <w:tab w:val="left" w:pos="5103"/>
        </w:tabs>
        <w:spacing w:line="276" w:lineRule="auto"/>
        <w:rPr>
          <w:rFonts w:ascii="Times New Roman" w:hAnsi="Times New Roman"/>
        </w:rPr>
      </w:pPr>
      <w:r w:rsidRPr="00D50FBE">
        <w:rPr>
          <w:rFonts w:ascii="Times New Roman" w:hAnsi="Times New Roman"/>
        </w:rPr>
        <w:t>TEHNIČKI OPIS</w:t>
      </w:r>
    </w:p>
    <w:p w14:paraId="6D471895" w14:textId="77777777" w:rsidR="004570EA" w:rsidRDefault="004570EA" w:rsidP="004570EA">
      <w:pPr>
        <w:tabs>
          <w:tab w:val="left" w:pos="709"/>
          <w:tab w:val="left" w:pos="5103"/>
        </w:tabs>
        <w:spacing w:after="120" w:line="276" w:lineRule="auto"/>
        <w:rPr>
          <w:rFonts w:ascii="Times New Roman" w:hAnsi="Times New Roman"/>
        </w:rPr>
      </w:pPr>
      <w:r w:rsidRPr="00D50F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Periodičnim servisom provjerava se ispravnost i funkcionalnost vatrogasnog aparata i njegovih dijelova te obavlja zamjena dotrajalih i neispravnih dijelova rezervnim dijelovima.</w:t>
      </w:r>
    </w:p>
    <w:p w14:paraId="5B87001E" w14:textId="77777777" w:rsidR="004570EA" w:rsidRDefault="004570EA" w:rsidP="004570EA">
      <w:pPr>
        <w:tabs>
          <w:tab w:val="left" w:pos="709"/>
          <w:tab w:val="left" w:pos="5103"/>
        </w:tabs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Periodični servis obuhvaća:</w:t>
      </w:r>
    </w:p>
    <w:p w14:paraId="651C5FA1" w14:textId="77777777" w:rsidR="004570EA" w:rsidRDefault="004570EA" w:rsidP="004570EA">
      <w:pPr>
        <w:numPr>
          <w:ilvl w:val="0"/>
          <w:numId w:val="1"/>
        </w:numPr>
        <w:tabs>
          <w:tab w:val="left" w:pos="709"/>
          <w:tab w:val="left" w:pos="5103"/>
        </w:tabs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Periodični – unutarnji pregled</w:t>
      </w:r>
    </w:p>
    <w:p w14:paraId="0C8D9070" w14:textId="77777777" w:rsidR="004570EA" w:rsidRDefault="004570EA" w:rsidP="004570EA">
      <w:pPr>
        <w:numPr>
          <w:ilvl w:val="0"/>
          <w:numId w:val="1"/>
        </w:numPr>
        <w:tabs>
          <w:tab w:val="left" w:pos="709"/>
          <w:tab w:val="left" w:pos="5103"/>
        </w:tabs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Prsten</w:t>
      </w:r>
    </w:p>
    <w:p w14:paraId="2DEAD036" w14:textId="77777777" w:rsidR="004570EA" w:rsidRDefault="004570EA" w:rsidP="004570EA">
      <w:pPr>
        <w:numPr>
          <w:ilvl w:val="0"/>
          <w:numId w:val="1"/>
        </w:numPr>
        <w:tabs>
          <w:tab w:val="left" w:pos="709"/>
          <w:tab w:val="left" w:pos="5103"/>
        </w:tabs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Brtve zatvarača</w:t>
      </w:r>
    </w:p>
    <w:p w14:paraId="244271F3" w14:textId="77777777" w:rsidR="004570EA" w:rsidRDefault="004570EA" w:rsidP="004570EA">
      <w:pPr>
        <w:numPr>
          <w:ilvl w:val="0"/>
          <w:numId w:val="1"/>
        </w:numPr>
        <w:tabs>
          <w:tab w:val="left" w:pos="709"/>
          <w:tab w:val="left" w:pos="5103"/>
        </w:tabs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Membrane spojnih crijeva</w:t>
      </w:r>
    </w:p>
    <w:p w14:paraId="241A31F3" w14:textId="77777777" w:rsidR="004570EA" w:rsidRDefault="004570EA" w:rsidP="004570EA">
      <w:pPr>
        <w:numPr>
          <w:ilvl w:val="0"/>
          <w:numId w:val="1"/>
        </w:numPr>
        <w:tabs>
          <w:tab w:val="left" w:pos="709"/>
          <w:tab w:val="left" w:pos="5103"/>
        </w:tabs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Ispitivanje</w:t>
      </w:r>
    </w:p>
    <w:p w14:paraId="1BFAF35F" w14:textId="77777777" w:rsidR="004570EA" w:rsidRPr="00D50FBE" w:rsidRDefault="004570EA" w:rsidP="004570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C8BB7E" w14:textId="77777777" w:rsidR="00975119" w:rsidRDefault="00975119"/>
    <w:sectPr w:rsidR="00975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62DD"/>
    <w:multiLevelType w:val="hybridMultilevel"/>
    <w:tmpl w:val="F2229D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6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EA"/>
    <w:rsid w:val="00061E20"/>
    <w:rsid w:val="0023341C"/>
    <w:rsid w:val="0039306D"/>
    <w:rsid w:val="004570EA"/>
    <w:rsid w:val="005670C8"/>
    <w:rsid w:val="007A3DE1"/>
    <w:rsid w:val="00975119"/>
    <w:rsid w:val="00EF3924"/>
    <w:rsid w:val="00F27FC8"/>
    <w:rsid w:val="00FB2113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C8C0"/>
  <w15:chartTrackingRefBased/>
  <w15:docId w15:val="{F7A1F030-77F4-4136-B722-4E0C68AA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E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724</Characters>
  <Application>Microsoft Office Word</Application>
  <DocSecurity>0</DocSecurity>
  <Lines>80</Lines>
  <Paragraphs>43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Strelar</dc:creator>
  <cp:keywords/>
  <dc:description/>
  <cp:lastModifiedBy>Željka Strelar</cp:lastModifiedBy>
  <cp:revision>2</cp:revision>
  <dcterms:created xsi:type="dcterms:W3CDTF">2026-01-15T06:59:00Z</dcterms:created>
  <dcterms:modified xsi:type="dcterms:W3CDTF">2026-01-15T06:59:00Z</dcterms:modified>
</cp:coreProperties>
</file>